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C1" w:rsidRPr="00F360C1" w:rsidRDefault="00F360C1" w:rsidP="00F360C1">
      <w:pPr>
        <w:jc w:val="center"/>
        <w:rPr>
          <w:b/>
          <w:sz w:val="32"/>
          <w:szCs w:val="32"/>
        </w:rPr>
      </w:pPr>
      <w:r w:rsidRPr="00F360C1">
        <w:rPr>
          <w:b/>
          <w:sz w:val="32"/>
          <w:szCs w:val="32"/>
        </w:rPr>
        <w:t>Барьеры в развитии семейных форм устройства детей-сирот и детей,</w:t>
      </w:r>
    </w:p>
    <w:p w:rsidR="00F360C1" w:rsidRPr="00F360C1" w:rsidRDefault="00F360C1" w:rsidP="00F360C1">
      <w:pPr>
        <w:jc w:val="center"/>
        <w:rPr>
          <w:b/>
          <w:sz w:val="32"/>
          <w:szCs w:val="32"/>
        </w:rPr>
      </w:pPr>
      <w:r w:rsidRPr="00F360C1">
        <w:rPr>
          <w:b/>
          <w:sz w:val="32"/>
          <w:szCs w:val="32"/>
        </w:rPr>
        <w:t>оставшихся без попечения родителей.</w:t>
      </w:r>
    </w:p>
    <w:p w:rsidR="00F360C1" w:rsidRDefault="00F360C1" w:rsidP="00F360C1">
      <w:bookmarkStart w:id="0" w:name="_GoBack"/>
      <w:bookmarkEnd w:id="0"/>
    </w:p>
    <w:p w:rsidR="00F360C1" w:rsidRPr="00F360C1" w:rsidRDefault="00F360C1" w:rsidP="00F360C1">
      <w:pPr>
        <w:rPr>
          <w:b/>
        </w:rPr>
      </w:pPr>
      <w:r w:rsidRPr="00F360C1">
        <w:rPr>
          <w:b/>
        </w:rPr>
        <w:t>Законодательные:</w:t>
      </w:r>
    </w:p>
    <w:p w:rsidR="00F360C1" w:rsidRDefault="00F360C1" w:rsidP="00F360C1"/>
    <w:p w:rsidR="00F360C1" w:rsidRDefault="00F360C1" w:rsidP="00F360C1">
      <w:r>
        <w:t xml:space="preserve">- Законодатель расплывчато предусмотрел место и роль службы </w:t>
      </w:r>
      <w:proofErr w:type="gramStart"/>
      <w:r>
        <w:t>по</w:t>
      </w:r>
      <w:proofErr w:type="gramEnd"/>
    </w:p>
    <w:p w:rsidR="00F360C1" w:rsidRDefault="00F360C1" w:rsidP="00F360C1">
      <w:r>
        <w:t xml:space="preserve">  устройству;</w:t>
      </w:r>
    </w:p>
    <w:p w:rsidR="00F360C1" w:rsidRDefault="00F360C1" w:rsidP="00F360C1"/>
    <w:p w:rsidR="00F360C1" w:rsidRDefault="00F360C1" w:rsidP="00F360C1">
      <w:r>
        <w:t>- Законодатель не включил в правовое поле понятие "Подбор семьи для ребенка";</w:t>
      </w:r>
    </w:p>
    <w:p w:rsidR="00F360C1" w:rsidRDefault="00F360C1" w:rsidP="00F360C1"/>
    <w:p w:rsidR="00F360C1" w:rsidRDefault="00F360C1" w:rsidP="00F360C1">
      <w:r>
        <w:t xml:space="preserve">-Законодатель не предусмотрел понятие "Сопровождение" </w:t>
      </w:r>
      <w:proofErr w:type="gramStart"/>
      <w:r>
        <w:t>в</w:t>
      </w:r>
      <w:proofErr w:type="gramEnd"/>
    </w:p>
    <w:p w:rsidR="00F360C1" w:rsidRDefault="00F360C1" w:rsidP="00F360C1">
      <w:r>
        <w:t xml:space="preserve"> </w:t>
      </w:r>
      <w:proofErr w:type="gramStart"/>
      <w:r>
        <w:t>законодательном поле;</w:t>
      </w:r>
      <w:proofErr w:type="gramEnd"/>
    </w:p>
    <w:p w:rsidR="00F360C1" w:rsidRDefault="00F360C1" w:rsidP="00F360C1"/>
    <w:p w:rsidR="00F360C1" w:rsidRDefault="00F360C1" w:rsidP="00F360C1">
      <w:r>
        <w:t xml:space="preserve">- Законодатель не  определил критерии выбора наиболее </w:t>
      </w:r>
      <w:proofErr w:type="gramStart"/>
      <w:r>
        <w:t>благоприятной</w:t>
      </w:r>
      <w:proofErr w:type="gramEnd"/>
    </w:p>
    <w:p w:rsidR="00F360C1" w:rsidRDefault="00F360C1" w:rsidP="00F360C1">
      <w:r>
        <w:t xml:space="preserve"> формы устройства для каждого ребенка;</w:t>
      </w:r>
    </w:p>
    <w:p w:rsidR="00F360C1" w:rsidRDefault="00F360C1" w:rsidP="00F360C1"/>
    <w:p w:rsidR="00F360C1" w:rsidRDefault="00F360C1" w:rsidP="00F360C1">
      <w:r>
        <w:t>- Законодатель переложил заботу о защите прав, здоровье и других</w:t>
      </w:r>
    </w:p>
    <w:p w:rsidR="00F360C1" w:rsidRDefault="00F360C1" w:rsidP="00F360C1">
      <w:r>
        <w:t xml:space="preserve">интересах приемного ребенка на </w:t>
      </w:r>
      <w:proofErr w:type="spellStart"/>
      <w:r>
        <w:t>граждан</w:t>
      </w:r>
      <w:proofErr w:type="gramStart"/>
      <w:r>
        <w:t>,о</w:t>
      </w:r>
      <w:proofErr w:type="gramEnd"/>
      <w:r>
        <w:t>ставив</w:t>
      </w:r>
      <w:proofErr w:type="spellEnd"/>
      <w:r>
        <w:t xml:space="preserve"> за государством преимущественно</w:t>
      </w:r>
    </w:p>
    <w:p w:rsidR="00F360C1" w:rsidRDefault="00F360C1" w:rsidP="00F360C1">
      <w:r>
        <w:t>контрольную функцию в этой сфере;</w:t>
      </w:r>
    </w:p>
    <w:p w:rsidR="00F360C1" w:rsidRDefault="00F360C1" w:rsidP="00F360C1"/>
    <w:p w:rsidR="00F360C1" w:rsidRDefault="00F360C1" w:rsidP="00F360C1">
      <w:r>
        <w:t>- Законодатель не предусмотрел в числе форм устройства,</w:t>
      </w:r>
    </w:p>
    <w:p w:rsidR="00F360C1" w:rsidRDefault="00F360C1" w:rsidP="00F360C1">
      <w:r>
        <w:t>формы профессионализированной семейной заботы.</w:t>
      </w:r>
    </w:p>
    <w:p w:rsidR="00F360C1" w:rsidRDefault="00F360C1" w:rsidP="00F360C1"/>
    <w:p w:rsidR="00F360C1" w:rsidRDefault="00F360C1" w:rsidP="00F360C1">
      <w:r>
        <w:t>Законодатель четко не определил критерии выбора между опекой и опекой</w:t>
      </w:r>
    </w:p>
    <w:p w:rsidR="00F360C1" w:rsidRDefault="00F360C1" w:rsidP="00F360C1">
      <w:r>
        <w:t>по договору;</w:t>
      </w:r>
    </w:p>
    <w:p w:rsidR="00F360C1" w:rsidRDefault="00F360C1" w:rsidP="00F360C1"/>
    <w:p w:rsidR="00F360C1" w:rsidRDefault="00F360C1" w:rsidP="00F360C1">
      <w:r>
        <w:t xml:space="preserve">- Законодатель не заложил механизма преодоления препятствия  </w:t>
      </w:r>
      <w:proofErr w:type="gramStart"/>
      <w:r>
        <w:t>близких</w:t>
      </w:r>
      <w:proofErr w:type="gramEnd"/>
    </w:p>
    <w:p w:rsidR="00F360C1" w:rsidRDefault="00F360C1" w:rsidP="00F360C1">
      <w:r>
        <w:lastRenderedPageBreak/>
        <w:t xml:space="preserve">  родственников устройству ребенка в семью.</w:t>
      </w:r>
    </w:p>
    <w:p w:rsidR="00F360C1" w:rsidRDefault="00F360C1" w:rsidP="00F360C1"/>
    <w:p w:rsidR="00F360C1" w:rsidRDefault="00F360C1" w:rsidP="00F360C1">
      <w:r>
        <w:t xml:space="preserve"> </w:t>
      </w:r>
    </w:p>
    <w:p w:rsidR="00F360C1" w:rsidRDefault="00F360C1" w:rsidP="00F360C1"/>
    <w:p w:rsidR="00F360C1" w:rsidRPr="00F360C1" w:rsidRDefault="00F360C1" w:rsidP="00F360C1">
      <w:pPr>
        <w:rPr>
          <w:b/>
        </w:rPr>
      </w:pPr>
      <w:r w:rsidRPr="00F360C1">
        <w:rPr>
          <w:b/>
        </w:rPr>
        <w:t>Организационные:</w:t>
      </w:r>
    </w:p>
    <w:p w:rsidR="00F360C1" w:rsidRDefault="00F360C1" w:rsidP="00F360C1"/>
    <w:p w:rsidR="00F360C1" w:rsidRDefault="00F360C1" w:rsidP="00F360C1">
      <w:r>
        <w:t>- зачастую, ведомственные интересы ставятся выше интересов ребенка,</w:t>
      </w:r>
    </w:p>
    <w:p w:rsidR="00F360C1" w:rsidRDefault="00F360C1" w:rsidP="00F360C1">
      <w:r>
        <w:t>учреждения, в стремлении сохранить существующий порядок работы,</w:t>
      </w:r>
    </w:p>
    <w:p w:rsidR="00F360C1" w:rsidRDefault="00F360C1" w:rsidP="00F360C1">
      <w:r>
        <w:t>противятся реорганизации, противятся обращениям по направлениям</w:t>
      </w:r>
    </w:p>
    <w:p w:rsidR="00F360C1" w:rsidRDefault="00F360C1" w:rsidP="00F360C1">
      <w:r>
        <w:t>региональных операторов банка данных,</w:t>
      </w:r>
    </w:p>
    <w:p w:rsidR="00F360C1" w:rsidRDefault="00F360C1" w:rsidP="00F360C1">
      <w:r>
        <w:t>не организуют работу по подготовке ребенка к передаче в семью;</w:t>
      </w:r>
    </w:p>
    <w:p w:rsidR="00F360C1" w:rsidRDefault="00F360C1" w:rsidP="00F360C1"/>
    <w:p w:rsidR="00F360C1" w:rsidRDefault="00F360C1" w:rsidP="00F360C1">
      <w:r>
        <w:t>- Органы опеки не реализуют возможностей сопровождения принимающих</w:t>
      </w:r>
    </w:p>
    <w:p w:rsidR="00F360C1" w:rsidRDefault="00F360C1" w:rsidP="00F360C1">
      <w:r>
        <w:t xml:space="preserve"> семей, посредством использования, в качестве регулирующего</w:t>
      </w:r>
    </w:p>
    <w:p w:rsidR="00F360C1" w:rsidRDefault="00F360C1" w:rsidP="00F360C1">
      <w:r>
        <w:t xml:space="preserve"> инструмента, особых условий по воспитанию детей в договорах </w:t>
      </w:r>
      <w:proofErr w:type="gramStart"/>
      <w:r>
        <w:t>с</w:t>
      </w:r>
      <w:proofErr w:type="gramEnd"/>
    </w:p>
    <w:p w:rsidR="00F360C1" w:rsidRDefault="00F360C1" w:rsidP="00F360C1">
      <w:r>
        <w:t>- приемными семьями;</w:t>
      </w:r>
    </w:p>
    <w:p w:rsidR="00F360C1" w:rsidRDefault="00F360C1" w:rsidP="00F360C1"/>
    <w:p w:rsidR="00F360C1" w:rsidRDefault="00F360C1" w:rsidP="00F360C1">
      <w:r>
        <w:t xml:space="preserve">- Органы власти, органы опеки не  решаются или не стремятся </w:t>
      </w:r>
      <w:proofErr w:type="gramStart"/>
      <w:r>
        <w:t>к</w:t>
      </w:r>
      <w:proofErr w:type="gramEnd"/>
    </w:p>
    <w:p w:rsidR="00F360C1" w:rsidRDefault="00F360C1" w:rsidP="00F360C1">
      <w:r>
        <w:t xml:space="preserve">  реализации права делегировать полномочия по подбору и подготовке</w:t>
      </w:r>
    </w:p>
    <w:p w:rsidR="00F360C1" w:rsidRDefault="00F360C1" w:rsidP="00F360C1">
      <w:r>
        <w:t xml:space="preserve">  граждан организациям на основе предусмотренного порядка;</w:t>
      </w:r>
    </w:p>
    <w:p w:rsidR="00F360C1" w:rsidRDefault="00F360C1" w:rsidP="00F360C1"/>
    <w:p w:rsidR="00F360C1" w:rsidRDefault="00F360C1" w:rsidP="00F360C1">
      <w:r>
        <w:t xml:space="preserve">- недостаточно организована подготовка кадров для работы </w:t>
      </w:r>
      <w:proofErr w:type="gramStart"/>
      <w:r>
        <w:t>с</w:t>
      </w:r>
      <w:proofErr w:type="gramEnd"/>
    </w:p>
    <w:p w:rsidR="00F360C1" w:rsidRDefault="00F360C1" w:rsidP="00F360C1">
      <w:r>
        <w:t xml:space="preserve">  принимающими семьями;</w:t>
      </w:r>
    </w:p>
    <w:p w:rsidR="00F360C1" w:rsidRDefault="00F360C1" w:rsidP="00F360C1"/>
    <w:p w:rsidR="00F360C1" w:rsidRDefault="00F360C1" w:rsidP="00F360C1">
      <w:r>
        <w:t>- Зачастую, подготовка принимающих родителей организована формально</w:t>
      </w:r>
    </w:p>
    <w:p w:rsidR="00F360C1" w:rsidRDefault="00F360C1" w:rsidP="00F360C1">
      <w:r>
        <w:t xml:space="preserve">  не включает в себя работу по коррекции мотивации, самоанализу</w:t>
      </w:r>
    </w:p>
    <w:p w:rsidR="00F360C1" w:rsidRDefault="00F360C1" w:rsidP="00F360C1">
      <w:r>
        <w:t xml:space="preserve">  ресурса семьи, </w:t>
      </w:r>
      <w:proofErr w:type="spellStart"/>
      <w:r>
        <w:t>ссамоотбору</w:t>
      </w:r>
      <w:proofErr w:type="spellEnd"/>
      <w:r>
        <w:t xml:space="preserve"> кандидатов;</w:t>
      </w:r>
    </w:p>
    <w:p w:rsidR="00F360C1" w:rsidRDefault="00F360C1" w:rsidP="00F360C1"/>
    <w:p w:rsidR="00F360C1" w:rsidRPr="00F360C1" w:rsidRDefault="00F360C1" w:rsidP="00F360C1">
      <w:pPr>
        <w:rPr>
          <w:b/>
        </w:rPr>
      </w:pPr>
      <w:r w:rsidRPr="00F360C1">
        <w:rPr>
          <w:b/>
        </w:rPr>
        <w:t>Финансовые:</w:t>
      </w:r>
    </w:p>
    <w:p w:rsidR="00F360C1" w:rsidRDefault="00F360C1" w:rsidP="00F360C1"/>
    <w:p w:rsidR="00F360C1" w:rsidRDefault="00F360C1" w:rsidP="00F360C1">
      <w:r>
        <w:t>- Усыновление очень редко поддерживается финансово;</w:t>
      </w:r>
    </w:p>
    <w:p w:rsidR="00F360C1" w:rsidRDefault="00F360C1" w:rsidP="00F360C1"/>
    <w:p w:rsidR="00F360C1" w:rsidRDefault="00F360C1" w:rsidP="00F360C1">
      <w:r>
        <w:t>- Размер вознаграждения приемных родителей, в ряде регионов,</w:t>
      </w:r>
    </w:p>
    <w:p w:rsidR="00F360C1" w:rsidRDefault="00F360C1" w:rsidP="00F360C1">
      <w:r>
        <w:t>не является достаточным;</w:t>
      </w:r>
    </w:p>
    <w:p w:rsidR="00F360C1" w:rsidRDefault="00F360C1" w:rsidP="00F360C1">
      <w:r>
        <w:t xml:space="preserve"> </w:t>
      </w:r>
    </w:p>
    <w:p w:rsidR="00F360C1" w:rsidRDefault="00F360C1" w:rsidP="00F360C1">
      <w:r>
        <w:t>- Размер выплат, компенсаций и  льгот зачастую является несообразным</w:t>
      </w:r>
    </w:p>
    <w:p w:rsidR="00F360C1" w:rsidRDefault="00F360C1" w:rsidP="00F360C1">
      <w:r>
        <w:t xml:space="preserve">  необходимым затратам на ребенка;</w:t>
      </w:r>
    </w:p>
    <w:p w:rsidR="00F360C1" w:rsidRDefault="00F360C1" w:rsidP="00F360C1"/>
    <w:p w:rsidR="00F360C1" w:rsidRDefault="00F360C1" w:rsidP="00F360C1">
      <w:r>
        <w:t xml:space="preserve">-  порядок  предоставления выплат и льгот, механизм отчетности перегружен </w:t>
      </w:r>
      <w:proofErr w:type="gramStart"/>
      <w:r>
        <w:t>лишними</w:t>
      </w:r>
      <w:proofErr w:type="gramEnd"/>
    </w:p>
    <w:p w:rsidR="00F360C1" w:rsidRDefault="00F360C1" w:rsidP="00F360C1">
      <w:r>
        <w:t xml:space="preserve">   операциями, является </w:t>
      </w:r>
      <w:proofErr w:type="spellStart"/>
      <w:r>
        <w:t>черезчур</w:t>
      </w:r>
      <w:proofErr w:type="spellEnd"/>
      <w:r>
        <w:t xml:space="preserve"> трудоемким и морально-унижающим</w:t>
      </w:r>
    </w:p>
    <w:p w:rsidR="00F360C1" w:rsidRDefault="00F360C1" w:rsidP="00F360C1">
      <w:r>
        <w:t xml:space="preserve">   принимающих родителей.</w:t>
      </w:r>
    </w:p>
    <w:p w:rsidR="00F360C1" w:rsidRDefault="00F360C1" w:rsidP="00F360C1"/>
    <w:p w:rsidR="00F360C1" w:rsidRPr="00F360C1" w:rsidRDefault="00F360C1" w:rsidP="00F360C1">
      <w:pPr>
        <w:rPr>
          <w:b/>
        </w:rPr>
      </w:pPr>
      <w:proofErr w:type="spellStart"/>
      <w:proofErr w:type="gramStart"/>
      <w:r w:rsidRPr="00F360C1">
        <w:rPr>
          <w:b/>
        </w:rPr>
        <w:t>Социо</w:t>
      </w:r>
      <w:proofErr w:type="spellEnd"/>
      <w:r w:rsidRPr="00F360C1">
        <w:rPr>
          <w:b/>
        </w:rPr>
        <w:t>-культурные</w:t>
      </w:r>
      <w:proofErr w:type="gramEnd"/>
      <w:r w:rsidRPr="00F360C1">
        <w:rPr>
          <w:b/>
        </w:rPr>
        <w:t>:</w:t>
      </w:r>
    </w:p>
    <w:p w:rsidR="00F360C1" w:rsidRDefault="00F360C1" w:rsidP="00F360C1"/>
    <w:p w:rsidR="00F360C1" w:rsidRDefault="00F360C1" w:rsidP="00F360C1">
      <w:r>
        <w:t xml:space="preserve">- Российские граждане </w:t>
      </w:r>
      <w:proofErr w:type="spellStart"/>
      <w:r>
        <w:t>впринципе</w:t>
      </w:r>
      <w:proofErr w:type="spellEnd"/>
      <w:r>
        <w:t xml:space="preserve"> не готовы профессионализировать</w:t>
      </w:r>
    </w:p>
    <w:p w:rsidR="00F360C1" w:rsidRDefault="00F360C1" w:rsidP="00F360C1">
      <w:r>
        <w:t xml:space="preserve">  семейную заботу</w:t>
      </w:r>
    </w:p>
    <w:p w:rsidR="00F360C1" w:rsidRDefault="00F360C1" w:rsidP="00F360C1">
      <w:r>
        <w:t xml:space="preserve">  о приемных детях;</w:t>
      </w:r>
    </w:p>
    <w:p w:rsidR="00F360C1" w:rsidRDefault="00F360C1" w:rsidP="00F360C1"/>
    <w:p w:rsidR="00F360C1" w:rsidRDefault="00F360C1" w:rsidP="00F360C1">
      <w:r>
        <w:t xml:space="preserve">- Большинство кандидатов в принимающие родители стремятся </w:t>
      </w:r>
      <w:proofErr w:type="gramStart"/>
      <w:r>
        <w:t>к</w:t>
      </w:r>
      <w:proofErr w:type="gramEnd"/>
    </w:p>
    <w:p w:rsidR="00F360C1" w:rsidRDefault="00F360C1" w:rsidP="00F360C1">
      <w:r>
        <w:t xml:space="preserve">  "присвоению" приемного ребенка, не могут органично включиться </w:t>
      </w:r>
      <w:proofErr w:type="gramStart"/>
      <w:r>
        <w:t>в</w:t>
      </w:r>
      <w:proofErr w:type="gramEnd"/>
    </w:p>
    <w:p w:rsidR="00CB1268" w:rsidRDefault="00F360C1" w:rsidP="00F360C1">
      <w:r>
        <w:t xml:space="preserve">  систему отношений "Ребенок - его прошлое, настоящее и будущее</w:t>
      </w:r>
      <w:proofErr w:type="gramStart"/>
      <w:r>
        <w:t>.".</w:t>
      </w:r>
      <w:proofErr w:type="gramEnd"/>
    </w:p>
    <w:sectPr w:rsidR="00CB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C1"/>
    <w:rsid w:val="00CB1268"/>
    <w:rsid w:val="00F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2012-12-19T11:20:00Z</dcterms:created>
  <dcterms:modified xsi:type="dcterms:W3CDTF">2012-12-19T11:21:00Z</dcterms:modified>
</cp:coreProperties>
</file>